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5A3C7" w14:textId="77777777" w:rsidR="00482626" w:rsidRPr="00B547B5" w:rsidRDefault="006B5B96" w:rsidP="00482626">
      <w:pPr>
        <w:spacing w:after="0" w:line="240" w:lineRule="auto"/>
        <w:jc w:val="center"/>
        <w:rPr>
          <w:rFonts w:ascii="Arial" w:eastAsia="Calibri" w:hAnsi="Arial" w:cs="Arial"/>
          <w:b/>
          <w:noProof/>
          <w:sz w:val="24"/>
          <w:u w:val="single"/>
        </w:rPr>
      </w:pPr>
      <w:r w:rsidRPr="00B547B5">
        <w:rPr>
          <w:rFonts w:ascii="Arial" w:eastAsia="Calibri" w:hAnsi="Arial" w:cs="Arial"/>
          <w:b/>
          <w:noProof/>
          <w:sz w:val="24"/>
          <w:u w:val="single"/>
        </w:rPr>
        <w:t xml:space="preserve">ANEXO </w:t>
      </w:r>
      <w:r w:rsidR="00D518C6" w:rsidRPr="00B547B5">
        <w:rPr>
          <w:rFonts w:ascii="Arial" w:eastAsia="Calibri" w:hAnsi="Arial" w:cs="Arial"/>
          <w:b/>
          <w:noProof/>
          <w:sz w:val="24"/>
          <w:u w:val="single"/>
        </w:rPr>
        <w:t>N° 26</w:t>
      </w:r>
    </w:p>
    <w:p w14:paraId="5F78E2D5" w14:textId="77777777" w:rsidR="00823AA7" w:rsidRPr="00B547B5" w:rsidRDefault="00823AA7" w:rsidP="00482626">
      <w:pPr>
        <w:spacing w:after="0" w:line="240" w:lineRule="auto"/>
        <w:jc w:val="center"/>
        <w:rPr>
          <w:rFonts w:ascii="Arial" w:eastAsia="Calibri" w:hAnsi="Arial" w:cs="Arial"/>
          <w:b/>
          <w:noProof/>
          <w:sz w:val="24"/>
          <w:u w:val="single"/>
        </w:rPr>
      </w:pPr>
    </w:p>
    <w:p w14:paraId="3BA2E18B" w14:textId="5016419E" w:rsidR="00D518C6" w:rsidRPr="00B547B5" w:rsidRDefault="00D518C6" w:rsidP="00482626">
      <w:pPr>
        <w:spacing w:after="0" w:line="240" w:lineRule="auto"/>
        <w:jc w:val="center"/>
        <w:rPr>
          <w:rFonts w:ascii="Arial" w:eastAsia="Calibri" w:hAnsi="Arial" w:cs="Arial"/>
          <w:b/>
          <w:noProof/>
          <w:sz w:val="24"/>
        </w:rPr>
      </w:pPr>
      <w:r w:rsidRPr="00B547B5">
        <w:rPr>
          <w:rFonts w:ascii="Arial" w:eastAsia="Calibri" w:hAnsi="Arial" w:cs="Arial"/>
          <w:b/>
          <w:noProof/>
          <w:sz w:val="24"/>
          <w:u w:val="single"/>
        </w:rPr>
        <w:t>MODELO DE CONFORMIDAD DE CALIDAD</w:t>
      </w:r>
      <w:r w:rsidR="00E64E4A" w:rsidRPr="00B547B5">
        <w:rPr>
          <w:rFonts w:ascii="Arial" w:eastAsia="Calibri" w:hAnsi="Arial" w:cs="Arial"/>
          <w:b/>
          <w:noProof/>
          <w:sz w:val="24"/>
          <w:u w:val="single"/>
        </w:rPr>
        <w:t xml:space="preserve"> </w:t>
      </w:r>
      <w:r w:rsidR="00427F57" w:rsidRPr="00B547B5">
        <w:rPr>
          <w:rFonts w:ascii="Arial" w:eastAsia="Calibri" w:hAnsi="Arial" w:cs="Arial"/>
          <w:b/>
          <w:noProof/>
          <w:sz w:val="24"/>
          <w:u w:val="single"/>
        </w:rPr>
        <w:t>DE LAS INVERSIONES</w:t>
      </w:r>
    </w:p>
    <w:p w14:paraId="72B35501" w14:textId="77777777" w:rsidR="00D518C6" w:rsidRPr="00B547B5" w:rsidRDefault="00D518C6" w:rsidP="00482626">
      <w:pPr>
        <w:spacing w:after="0" w:line="240" w:lineRule="auto"/>
        <w:jc w:val="center"/>
        <w:rPr>
          <w:rFonts w:ascii="Arial" w:eastAsia="Calibri" w:hAnsi="Arial" w:cs="Arial"/>
          <w:b/>
          <w:noProof/>
        </w:rPr>
      </w:pPr>
    </w:p>
    <w:p w14:paraId="64D0FA74" w14:textId="698CA747" w:rsidR="00482626" w:rsidRPr="00B547B5" w:rsidRDefault="00482626" w:rsidP="00482626">
      <w:pPr>
        <w:spacing w:after="0" w:line="240" w:lineRule="auto"/>
        <w:jc w:val="center"/>
        <w:rPr>
          <w:rFonts w:ascii="Arial" w:hAnsi="Arial" w:cs="Arial"/>
        </w:rPr>
      </w:pPr>
      <w:r w:rsidRPr="00B547B5">
        <w:rPr>
          <w:rFonts w:ascii="Arial" w:hAnsi="Arial" w:cs="Arial"/>
          <w:b/>
        </w:rPr>
        <w:t>CONFORMIDAD DE CALIDAD</w:t>
      </w:r>
      <w:r w:rsidR="00383C6B" w:rsidRPr="00B547B5">
        <w:rPr>
          <w:rFonts w:ascii="Arial" w:hAnsi="Arial" w:cs="Arial"/>
          <w:b/>
        </w:rPr>
        <w:t xml:space="preserve"> </w:t>
      </w:r>
      <w:r w:rsidRPr="00B547B5">
        <w:rPr>
          <w:rFonts w:ascii="Arial" w:hAnsi="Arial" w:cs="Arial"/>
          <w:b/>
        </w:rPr>
        <w:t>DEL PROYECTO</w:t>
      </w:r>
      <w:r w:rsidR="001E0602" w:rsidRPr="00B547B5">
        <w:rPr>
          <w:rFonts w:ascii="Arial" w:hAnsi="Arial" w:cs="Arial"/>
          <w:b/>
        </w:rPr>
        <w:t xml:space="preserve"> DE INVERSIÓN</w:t>
      </w:r>
      <w:r w:rsidR="00383C6B" w:rsidRPr="00B547B5">
        <w:rPr>
          <w:rFonts w:ascii="Arial" w:hAnsi="Arial" w:cs="Arial"/>
          <w:b/>
        </w:rPr>
        <w:t>/IOARR</w:t>
      </w:r>
      <w:r w:rsidR="001E0602" w:rsidRPr="00B547B5">
        <w:rPr>
          <w:rFonts w:ascii="Arial" w:hAnsi="Arial" w:cs="Arial"/>
          <w:b/>
        </w:rPr>
        <w:t>/IOARR DE EMERGENCIA</w:t>
      </w:r>
    </w:p>
    <w:p w14:paraId="40250DFB" w14:textId="77777777" w:rsidR="00482626" w:rsidRPr="00B547B5" w:rsidRDefault="00482626" w:rsidP="00482626">
      <w:pPr>
        <w:spacing w:after="0" w:line="240" w:lineRule="auto"/>
        <w:jc w:val="center"/>
        <w:rPr>
          <w:rFonts w:ascii="Arial" w:hAnsi="Arial" w:cs="Arial"/>
        </w:rPr>
      </w:pPr>
    </w:p>
    <w:p w14:paraId="689627DA" w14:textId="77777777" w:rsidR="00F92FB9" w:rsidRPr="00B547B5" w:rsidRDefault="00F92FB9" w:rsidP="00A31F17">
      <w:pPr>
        <w:widowControl w:val="0"/>
        <w:contextualSpacing/>
        <w:jc w:val="both"/>
        <w:rPr>
          <w:rFonts w:ascii="Arial" w:eastAsia="Batang" w:hAnsi="Arial" w:cs="Arial"/>
          <w:b/>
          <w:i/>
          <w:color w:val="0000FF"/>
          <w:u w:val="single"/>
          <w:lang w:eastAsia="es-PE"/>
        </w:rPr>
      </w:pPr>
      <w:r w:rsidRPr="00B547B5">
        <w:rPr>
          <w:rFonts w:ascii="Arial" w:eastAsia="Batang" w:hAnsi="Arial" w:cs="Arial"/>
          <w:b/>
          <w:i/>
          <w:color w:val="0000FF"/>
          <w:u w:val="single"/>
          <w:lang w:eastAsia="es-PE"/>
        </w:rPr>
        <w:t>IMPORTANTE:</w:t>
      </w:r>
    </w:p>
    <w:p w14:paraId="6383D5F2" w14:textId="343CCBE6" w:rsidR="00823AA7" w:rsidRPr="00B547B5" w:rsidRDefault="00823AA7" w:rsidP="00DB01D0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i/>
          <w:color w:val="0000FF"/>
        </w:rPr>
      </w:pPr>
      <w:r w:rsidRPr="00B547B5">
        <w:rPr>
          <w:rFonts w:ascii="Arial" w:hAnsi="Arial" w:cs="Arial"/>
          <w:i/>
          <w:color w:val="0000FF"/>
        </w:rPr>
        <w:t xml:space="preserve">La conformidad de calidad y recepción pueden ser presentadas en un solo documento, de acuerdo a lo establecido en el </w:t>
      </w:r>
      <w:r w:rsidR="00383C6B" w:rsidRPr="00B547B5">
        <w:rPr>
          <w:rFonts w:ascii="Arial" w:hAnsi="Arial" w:cs="Arial"/>
          <w:i/>
          <w:color w:val="0000FF"/>
        </w:rPr>
        <w:t xml:space="preserve">Artículo </w:t>
      </w:r>
      <w:r w:rsidR="00383C6B" w:rsidRPr="00B547B5">
        <w:rPr>
          <w:rFonts w:ascii="Arial" w:eastAsia="Arial" w:hAnsi="Arial" w:cs="Arial"/>
          <w:i/>
          <w:color w:val="0000FF"/>
        </w:rPr>
        <w:t xml:space="preserve">101.3 del Reglamento de la Ley </w:t>
      </w:r>
      <w:proofErr w:type="spellStart"/>
      <w:r w:rsidR="00383C6B" w:rsidRPr="00B547B5">
        <w:rPr>
          <w:rFonts w:ascii="Arial" w:eastAsia="Arial" w:hAnsi="Arial" w:cs="Arial"/>
          <w:i/>
          <w:color w:val="0000FF"/>
        </w:rPr>
        <w:t>Nº</w:t>
      </w:r>
      <w:proofErr w:type="spellEnd"/>
      <w:r w:rsidR="00383C6B" w:rsidRPr="00B547B5">
        <w:rPr>
          <w:rFonts w:ascii="Arial" w:eastAsia="Arial" w:hAnsi="Arial" w:cs="Arial"/>
          <w:i/>
          <w:color w:val="0000FF"/>
        </w:rPr>
        <w:t xml:space="preserve"> 29230, aprobada mediante Decreto Supremo </w:t>
      </w:r>
      <w:proofErr w:type="spellStart"/>
      <w:r w:rsidR="00383C6B" w:rsidRPr="00B547B5">
        <w:rPr>
          <w:rFonts w:ascii="Arial" w:eastAsia="Arial" w:hAnsi="Arial" w:cs="Arial"/>
          <w:i/>
          <w:color w:val="0000FF"/>
        </w:rPr>
        <w:t>Nº</w:t>
      </w:r>
      <w:proofErr w:type="spellEnd"/>
      <w:r w:rsidR="00383C6B" w:rsidRPr="00B547B5">
        <w:rPr>
          <w:rFonts w:ascii="Arial" w:eastAsia="Arial" w:hAnsi="Arial" w:cs="Arial"/>
          <w:i/>
          <w:color w:val="0000FF"/>
        </w:rPr>
        <w:t xml:space="preserve"> 210-2022-EF</w:t>
      </w:r>
      <w:r w:rsidR="00383C6B" w:rsidRPr="00B547B5">
        <w:rPr>
          <w:rFonts w:ascii="Arial" w:hAnsi="Arial" w:cs="Arial"/>
          <w:i/>
          <w:color w:val="0000FF"/>
        </w:rPr>
        <w:t xml:space="preserve">. </w:t>
      </w:r>
    </w:p>
    <w:p w14:paraId="3A6CCCC4" w14:textId="51D8AE52" w:rsidR="00383C6B" w:rsidRPr="00B547B5" w:rsidRDefault="00383C6B" w:rsidP="00B76A44">
      <w:pPr>
        <w:pStyle w:val="Prrafodelista"/>
        <w:spacing w:after="0" w:line="240" w:lineRule="auto"/>
        <w:ind w:left="426"/>
        <w:jc w:val="both"/>
        <w:rPr>
          <w:rFonts w:ascii="Arial" w:hAnsi="Arial" w:cs="Arial"/>
          <w:i/>
          <w:color w:val="0000FF"/>
        </w:rPr>
      </w:pPr>
    </w:p>
    <w:p w14:paraId="53B39980" w14:textId="77777777" w:rsidR="00625CF4" w:rsidRPr="00B547B5" w:rsidRDefault="00625CF4" w:rsidP="00DB01D0">
      <w:pPr>
        <w:pStyle w:val="Prrafodelista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i/>
          <w:color w:val="0000FF"/>
        </w:rPr>
      </w:pPr>
      <w:r w:rsidRPr="00B547B5">
        <w:rPr>
          <w:rFonts w:ascii="Arial" w:hAnsi="Arial" w:cs="Arial"/>
          <w:i/>
          <w:color w:val="0000FF"/>
        </w:rPr>
        <w:t>Las conformidades deberán remitirse fedateadas por la Entidad Pública.</w:t>
      </w:r>
    </w:p>
    <w:p w14:paraId="2C14B59E" w14:textId="77777777" w:rsidR="00F92FB9" w:rsidRPr="00B547B5" w:rsidRDefault="00F92FB9" w:rsidP="00DB01D0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14:paraId="31883A60" w14:textId="1FF5D4C8" w:rsidR="00482626" w:rsidRPr="00B547B5" w:rsidRDefault="00482626" w:rsidP="00482626">
      <w:pPr>
        <w:spacing w:after="0" w:line="240" w:lineRule="auto"/>
        <w:jc w:val="both"/>
        <w:rPr>
          <w:rFonts w:ascii="Arial" w:hAnsi="Arial" w:cs="Arial"/>
        </w:rPr>
      </w:pPr>
      <w:r w:rsidRPr="00B547B5">
        <w:rPr>
          <w:rFonts w:ascii="Arial" w:hAnsi="Arial" w:cs="Arial"/>
        </w:rPr>
        <w:t xml:space="preserve">En </w:t>
      </w:r>
      <w:r w:rsidRPr="00B547B5">
        <w:rPr>
          <w:rFonts w:ascii="Arial" w:hAnsi="Arial" w:cs="Arial"/>
          <w:color w:val="0000FF"/>
        </w:rPr>
        <w:t>[INDICAR DISTRITO, PROVINCIA Y DEPARTAMENTO]</w:t>
      </w:r>
      <w:r w:rsidRPr="00B547B5">
        <w:rPr>
          <w:rFonts w:ascii="Arial" w:hAnsi="Arial" w:cs="Arial"/>
        </w:rPr>
        <w:t xml:space="preserve">, siendo las </w:t>
      </w:r>
      <w:r w:rsidRPr="00B547B5">
        <w:rPr>
          <w:rFonts w:ascii="Arial" w:hAnsi="Arial" w:cs="Arial"/>
          <w:color w:val="0000FF"/>
        </w:rPr>
        <w:t>[INDICAR HORA]</w:t>
      </w:r>
      <w:r w:rsidRPr="00B547B5">
        <w:rPr>
          <w:rFonts w:ascii="Arial" w:hAnsi="Arial" w:cs="Arial"/>
        </w:rPr>
        <w:t xml:space="preserve"> horas con fecha </w:t>
      </w:r>
      <w:r w:rsidRPr="00B547B5">
        <w:rPr>
          <w:rFonts w:ascii="Arial" w:hAnsi="Arial" w:cs="Arial"/>
          <w:color w:val="0000FF"/>
        </w:rPr>
        <w:t>[INDICAR DÍA, MES Y AÑO]</w:t>
      </w:r>
      <w:r w:rsidRPr="00B547B5">
        <w:rPr>
          <w:rFonts w:ascii="Arial" w:hAnsi="Arial" w:cs="Arial"/>
        </w:rPr>
        <w:t xml:space="preserve">, en </w:t>
      </w:r>
      <w:r w:rsidR="00BC5AAB" w:rsidRPr="00B547B5">
        <w:rPr>
          <w:rFonts w:ascii="Arial" w:hAnsi="Arial" w:cs="Arial"/>
          <w:color w:val="0000FF"/>
        </w:rPr>
        <w:t xml:space="preserve">[INDICAR DIRECCIÓN DEL </w:t>
      </w:r>
      <w:r w:rsidR="001E0602" w:rsidRPr="00B547B5">
        <w:rPr>
          <w:rFonts w:ascii="Arial" w:hAnsi="Arial" w:cs="Arial"/>
          <w:color w:val="0000FF"/>
        </w:rPr>
        <w:t>PROYECTO DE INVERSIÓN/IOARR/IOARR DE EMERGENCIA</w:t>
      </w:r>
      <w:r w:rsidR="00BC5AAB" w:rsidRPr="00B547B5">
        <w:rPr>
          <w:rFonts w:ascii="Arial" w:hAnsi="Arial" w:cs="Arial"/>
          <w:color w:val="0000FF"/>
        </w:rPr>
        <w:t>]</w:t>
      </w:r>
      <w:r w:rsidR="00BC5AAB" w:rsidRPr="00B547B5">
        <w:rPr>
          <w:rFonts w:ascii="Arial" w:hAnsi="Arial" w:cs="Arial"/>
        </w:rPr>
        <w:t xml:space="preserve">, </w:t>
      </w:r>
      <w:r w:rsidRPr="00B547B5">
        <w:rPr>
          <w:rFonts w:ascii="Arial" w:hAnsi="Arial" w:cs="Arial"/>
        </w:rPr>
        <w:t xml:space="preserve">lugar de ubicación del Proyecto </w:t>
      </w:r>
      <w:r w:rsidRPr="00B547B5">
        <w:rPr>
          <w:rFonts w:ascii="Arial" w:hAnsi="Arial" w:cs="Arial"/>
          <w:color w:val="0000FF"/>
        </w:rPr>
        <w:t xml:space="preserve">[INDICAR NOMBRE DEL </w:t>
      </w:r>
      <w:r w:rsidR="001E0602" w:rsidRPr="00B547B5">
        <w:rPr>
          <w:rFonts w:ascii="Arial" w:hAnsi="Arial" w:cs="Arial"/>
          <w:color w:val="0000FF"/>
        </w:rPr>
        <w:t>PROYECTO DE INVERSIÓN/IOARR/IOARR DE EMERGENCIA</w:t>
      </w:r>
      <w:r w:rsidRPr="00B547B5">
        <w:rPr>
          <w:rFonts w:ascii="Arial" w:hAnsi="Arial" w:cs="Arial"/>
          <w:color w:val="0000FF"/>
        </w:rPr>
        <w:t xml:space="preserve">] </w:t>
      </w:r>
      <w:r w:rsidRPr="00B547B5">
        <w:rPr>
          <w:rFonts w:ascii="Arial" w:hAnsi="Arial" w:cs="Arial"/>
        </w:rPr>
        <w:t xml:space="preserve">de Código </w:t>
      </w:r>
      <w:r w:rsidR="00DC69AC" w:rsidRPr="00B547B5">
        <w:rPr>
          <w:rFonts w:ascii="Arial" w:hAnsi="Arial" w:cs="Arial"/>
        </w:rPr>
        <w:t>Único</w:t>
      </w:r>
      <w:r w:rsidRPr="00B547B5">
        <w:rPr>
          <w:rFonts w:ascii="Arial" w:hAnsi="Arial" w:cs="Arial"/>
        </w:rPr>
        <w:t xml:space="preserve"> </w:t>
      </w:r>
      <w:proofErr w:type="spellStart"/>
      <w:r w:rsidRPr="00B547B5">
        <w:rPr>
          <w:rFonts w:ascii="Arial" w:hAnsi="Arial" w:cs="Arial"/>
        </w:rPr>
        <w:t>N°</w:t>
      </w:r>
      <w:proofErr w:type="spellEnd"/>
      <w:r w:rsidRPr="00B547B5">
        <w:rPr>
          <w:rFonts w:ascii="Arial" w:hAnsi="Arial" w:cs="Arial"/>
        </w:rPr>
        <w:t xml:space="preserve"> </w:t>
      </w:r>
      <w:r w:rsidRPr="00B547B5">
        <w:rPr>
          <w:rFonts w:ascii="Arial" w:hAnsi="Arial" w:cs="Arial"/>
          <w:color w:val="0000FF"/>
        </w:rPr>
        <w:t xml:space="preserve">[INDICAR CÓDIGO </w:t>
      </w:r>
      <w:r w:rsidR="00DC69AC" w:rsidRPr="00B547B5">
        <w:rPr>
          <w:rFonts w:ascii="Arial" w:hAnsi="Arial" w:cs="Arial"/>
          <w:color w:val="0000FF"/>
        </w:rPr>
        <w:t xml:space="preserve">ÚNICO </w:t>
      </w:r>
      <w:r w:rsidR="00BC5AAB" w:rsidRPr="00B547B5">
        <w:rPr>
          <w:rFonts w:ascii="Arial" w:hAnsi="Arial" w:cs="Arial"/>
          <w:color w:val="0000FF"/>
        </w:rPr>
        <w:t xml:space="preserve">DEL </w:t>
      </w:r>
      <w:r w:rsidR="001E0602" w:rsidRPr="00B547B5">
        <w:rPr>
          <w:rFonts w:ascii="Arial" w:hAnsi="Arial" w:cs="Arial"/>
          <w:color w:val="0000FF"/>
        </w:rPr>
        <w:t>PROYECTO DE INVERSIÓN/IOARR/IOARR DE EMERGENCIA</w:t>
      </w:r>
      <w:r w:rsidRPr="00B547B5">
        <w:rPr>
          <w:rFonts w:ascii="Arial" w:hAnsi="Arial" w:cs="Arial"/>
          <w:color w:val="0000FF"/>
        </w:rPr>
        <w:t>]</w:t>
      </w:r>
      <w:r w:rsidRPr="00B547B5">
        <w:rPr>
          <w:rFonts w:ascii="Arial" w:hAnsi="Arial" w:cs="Arial"/>
        </w:rPr>
        <w:t>, se procede a dar la Conformidad de Calidad</w:t>
      </w:r>
      <w:r w:rsidR="00231CC7" w:rsidRPr="00B547B5">
        <w:rPr>
          <w:rFonts w:ascii="Arial" w:hAnsi="Arial" w:cs="Arial"/>
        </w:rPr>
        <w:t xml:space="preserve"> </w:t>
      </w:r>
      <w:r w:rsidRPr="00B547B5">
        <w:rPr>
          <w:rFonts w:ascii="Arial" w:hAnsi="Arial" w:cs="Arial"/>
        </w:rPr>
        <w:t xml:space="preserve">del </w:t>
      </w:r>
      <w:r w:rsidR="001E0602" w:rsidRPr="00B547B5">
        <w:rPr>
          <w:rFonts w:ascii="Arial" w:hAnsi="Arial" w:cs="Arial"/>
        </w:rPr>
        <w:t xml:space="preserve">Proyecto de Inversión/IOARR/IOARR de emergencia </w:t>
      </w:r>
      <w:r w:rsidRPr="00B547B5">
        <w:rPr>
          <w:rFonts w:ascii="Arial" w:hAnsi="Arial" w:cs="Arial"/>
        </w:rPr>
        <w:t xml:space="preserve">en mención, con el objeto de cumplir a lo establecido por la </w:t>
      </w:r>
      <w:r w:rsidRPr="00B547B5">
        <w:rPr>
          <w:rFonts w:ascii="Arial" w:hAnsi="Arial" w:cs="Arial"/>
          <w:color w:val="0000FF"/>
        </w:rPr>
        <w:t>[INDICAR NOMBRE DE LA ENTIDAD PÚBLICA].</w:t>
      </w:r>
    </w:p>
    <w:p w14:paraId="523455C2" w14:textId="77777777" w:rsidR="00482626" w:rsidRPr="00B547B5" w:rsidRDefault="00482626" w:rsidP="00482626">
      <w:pPr>
        <w:spacing w:after="0" w:line="240" w:lineRule="auto"/>
        <w:jc w:val="both"/>
        <w:rPr>
          <w:rFonts w:ascii="Arial" w:hAnsi="Arial" w:cs="Arial"/>
        </w:rPr>
      </w:pPr>
    </w:p>
    <w:p w14:paraId="3CCAC7FF" w14:textId="7275E6E1" w:rsidR="00482626" w:rsidRPr="00B547B5" w:rsidRDefault="00482626" w:rsidP="00482626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B547B5">
        <w:rPr>
          <w:rFonts w:ascii="Arial" w:hAnsi="Arial" w:cs="Arial"/>
        </w:rPr>
        <w:t xml:space="preserve">Con el fin de comprobar la calidad del </w:t>
      </w:r>
      <w:r w:rsidR="001E0602" w:rsidRPr="00B547B5">
        <w:rPr>
          <w:rFonts w:ascii="Arial" w:hAnsi="Arial" w:cs="Arial"/>
        </w:rPr>
        <w:t>Proyecto de Inversión/IOARR/IOARR de emergencia</w:t>
      </w:r>
      <w:r w:rsidRPr="00B547B5">
        <w:rPr>
          <w:rFonts w:ascii="Arial" w:hAnsi="Arial" w:cs="Arial"/>
        </w:rPr>
        <w:t xml:space="preserve">; el/la </w:t>
      </w:r>
      <w:r w:rsidRPr="00B547B5">
        <w:rPr>
          <w:rFonts w:ascii="Arial" w:hAnsi="Arial" w:cs="Arial"/>
          <w:color w:val="0000FF"/>
        </w:rPr>
        <w:t>[INDICAR NOMBRE DE LA ENTIDAD PRIVADA SUPERVISORA]</w:t>
      </w:r>
      <w:r w:rsidRPr="00B547B5">
        <w:rPr>
          <w:rFonts w:ascii="Arial" w:hAnsi="Arial" w:cs="Arial"/>
        </w:rPr>
        <w:t xml:space="preserve">, al amparo del mecanismo previsto en </w:t>
      </w:r>
      <w:r w:rsidR="000206D9" w:rsidRPr="00B547B5">
        <w:rPr>
          <w:rFonts w:ascii="Arial" w:hAnsi="Arial" w:cs="Arial"/>
          <w:lang w:val="es-MX"/>
        </w:rPr>
        <w:t>la Ley N°29230, Ley que impulsa la inversión pública regional y local con participación del sector privado</w:t>
      </w:r>
      <w:r w:rsidR="00231CC7" w:rsidRPr="00B547B5">
        <w:rPr>
          <w:rFonts w:ascii="Arial" w:hAnsi="Arial" w:cs="Arial"/>
          <w:lang w:val="es-MX"/>
        </w:rPr>
        <w:t xml:space="preserve"> (en adelante “Ley </w:t>
      </w:r>
      <w:proofErr w:type="spellStart"/>
      <w:r w:rsidR="00231CC7" w:rsidRPr="00B547B5">
        <w:rPr>
          <w:rFonts w:ascii="Arial" w:hAnsi="Arial" w:cs="Arial"/>
          <w:lang w:val="es-MX"/>
        </w:rPr>
        <w:t>Nº</w:t>
      </w:r>
      <w:proofErr w:type="spellEnd"/>
      <w:r w:rsidR="00231CC7" w:rsidRPr="00B547B5">
        <w:rPr>
          <w:rFonts w:ascii="Arial" w:hAnsi="Arial" w:cs="Arial"/>
          <w:lang w:val="es-MX"/>
        </w:rPr>
        <w:t xml:space="preserve"> 29230</w:t>
      </w:r>
      <w:r w:rsidR="00225AE5" w:rsidRPr="00B547B5">
        <w:rPr>
          <w:rFonts w:ascii="Arial" w:hAnsi="Arial" w:cs="Arial"/>
          <w:lang w:val="es-MX"/>
        </w:rPr>
        <w:t>”</w:t>
      </w:r>
      <w:r w:rsidR="00231CC7" w:rsidRPr="00B547B5">
        <w:rPr>
          <w:rFonts w:ascii="Arial" w:hAnsi="Arial" w:cs="Arial"/>
          <w:lang w:val="es-MX"/>
        </w:rPr>
        <w:t xml:space="preserve">) y su Reglamento, aprobado por </w:t>
      </w:r>
      <w:r w:rsidR="000206D9" w:rsidRPr="00B547B5">
        <w:rPr>
          <w:rFonts w:ascii="Arial" w:hAnsi="Arial" w:cs="Arial"/>
          <w:lang w:val="es-MX"/>
        </w:rPr>
        <w:t xml:space="preserve">el Decreto Supremo </w:t>
      </w:r>
      <w:proofErr w:type="spellStart"/>
      <w:r w:rsidR="000206D9" w:rsidRPr="00B547B5">
        <w:rPr>
          <w:rFonts w:ascii="Arial" w:hAnsi="Arial" w:cs="Arial"/>
          <w:lang w:val="es-MX"/>
        </w:rPr>
        <w:t>N°</w:t>
      </w:r>
      <w:proofErr w:type="spellEnd"/>
      <w:r w:rsidR="000206D9" w:rsidRPr="00B547B5">
        <w:rPr>
          <w:rFonts w:ascii="Arial" w:hAnsi="Arial" w:cs="Arial"/>
          <w:lang w:val="es-MX"/>
        </w:rPr>
        <w:t xml:space="preserve"> 2</w:t>
      </w:r>
      <w:r w:rsidR="00231CC7" w:rsidRPr="00B547B5">
        <w:rPr>
          <w:rFonts w:ascii="Arial" w:hAnsi="Arial" w:cs="Arial"/>
          <w:lang w:val="es-MX"/>
        </w:rPr>
        <w:t>10</w:t>
      </w:r>
      <w:r w:rsidR="000206D9" w:rsidRPr="00B547B5">
        <w:rPr>
          <w:rFonts w:ascii="Arial" w:hAnsi="Arial" w:cs="Arial"/>
          <w:lang w:val="es-MX"/>
        </w:rPr>
        <w:t>-20</w:t>
      </w:r>
      <w:r w:rsidR="00231CC7" w:rsidRPr="00B547B5">
        <w:rPr>
          <w:rFonts w:ascii="Arial" w:hAnsi="Arial" w:cs="Arial"/>
          <w:lang w:val="es-MX"/>
        </w:rPr>
        <w:t>22</w:t>
      </w:r>
      <w:r w:rsidR="000206D9" w:rsidRPr="00B547B5">
        <w:rPr>
          <w:rFonts w:ascii="Arial" w:hAnsi="Arial" w:cs="Arial"/>
          <w:lang w:val="es-MX"/>
        </w:rPr>
        <w:t>-EF</w:t>
      </w:r>
      <w:r w:rsidR="003B2E9A" w:rsidRPr="00B547B5">
        <w:rPr>
          <w:rFonts w:ascii="Arial" w:hAnsi="Arial" w:cs="Arial"/>
        </w:rPr>
        <w:t>,</w:t>
      </w:r>
      <w:r w:rsidRPr="00B547B5">
        <w:rPr>
          <w:rFonts w:ascii="Arial" w:hAnsi="Arial" w:cs="Arial"/>
        </w:rPr>
        <w:t xml:space="preserve"> y conforme a las verificaciones de todas las construcciones ejecutadas en concordancia con los planos y especificaciones técnicas del </w:t>
      </w:r>
      <w:r w:rsidR="001E0602" w:rsidRPr="00B547B5">
        <w:rPr>
          <w:rFonts w:ascii="Arial" w:hAnsi="Arial" w:cs="Arial"/>
        </w:rPr>
        <w:t xml:space="preserve">Proyecto de Inversión/IOARR/IOARR de emergencia </w:t>
      </w:r>
      <w:r w:rsidR="00526F52" w:rsidRPr="00B547B5">
        <w:rPr>
          <w:rFonts w:ascii="Arial" w:hAnsi="Arial" w:cs="Arial"/>
          <w:color w:val="0000FF"/>
        </w:rPr>
        <w:t xml:space="preserve">[EN EL CASO DE PROYECTOS DE NATURALEZA DISTINTA A LOS DE INFRAESTRUCTURA, SE DEBE HACER REFERENCIA SOLO A LAS ESPECIFICACIONES TECNICAS] </w:t>
      </w:r>
      <w:r w:rsidRPr="00B547B5">
        <w:rPr>
          <w:rFonts w:ascii="Arial" w:hAnsi="Arial" w:cs="Arial"/>
        </w:rPr>
        <w:t>se emite la presente Conformidad de</w:t>
      </w:r>
      <w:r w:rsidR="00291D46" w:rsidRPr="00B547B5">
        <w:rPr>
          <w:rFonts w:ascii="Arial" w:hAnsi="Arial" w:cs="Arial"/>
        </w:rPr>
        <w:t xml:space="preserve"> Calidad</w:t>
      </w:r>
      <w:r w:rsidR="00231CC7" w:rsidRPr="00B547B5">
        <w:rPr>
          <w:rFonts w:ascii="Arial" w:hAnsi="Arial" w:cs="Arial"/>
        </w:rPr>
        <w:t xml:space="preserve"> </w:t>
      </w:r>
      <w:r w:rsidR="00291D46" w:rsidRPr="00B547B5">
        <w:rPr>
          <w:rFonts w:ascii="Arial" w:hAnsi="Arial" w:cs="Arial"/>
        </w:rPr>
        <w:t>de</w:t>
      </w:r>
      <w:r w:rsidRPr="00B547B5">
        <w:rPr>
          <w:rFonts w:ascii="Arial" w:hAnsi="Arial" w:cs="Arial"/>
        </w:rPr>
        <w:t>l Proyecto</w:t>
      </w:r>
      <w:r w:rsidR="00231CC7" w:rsidRPr="00B547B5">
        <w:rPr>
          <w:rFonts w:ascii="Arial" w:hAnsi="Arial" w:cs="Arial"/>
        </w:rPr>
        <w:t>/IOARR</w:t>
      </w:r>
    </w:p>
    <w:p w14:paraId="4A675748" w14:textId="77777777" w:rsidR="00482626" w:rsidRPr="00B547B5" w:rsidRDefault="00482626" w:rsidP="00482626">
      <w:pPr>
        <w:spacing w:after="0" w:line="240" w:lineRule="auto"/>
        <w:jc w:val="both"/>
        <w:rPr>
          <w:rFonts w:ascii="Arial" w:hAnsi="Arial" w:cs="Arial"/>
        </w:rPr>
      </w:pPr>
    </w:p>
    <w:p w14:paraId="798C303B" w14:textId="77777777" w:rsidR="00482626" w:rsidRPr="00B547B5" w:rsidRDefault="00482626" w:rsidP="00482626">
      <w:pPr>
        <w:spacing w:after="0" w:line="240" w:lineRule="auto"/>
        <w:jc w:val="both"/>
        <w:rPr>
          <w:rFonts w:ascii="Arial" w:hAnsi="Arial" w:cs="Arial"/>
          <w:b/>
        </w:rPr>
      </w:pPr>
      <w:r w:rsidRPr="00B547B5">
        <w:rPr>
          <w:rFonts w:ascii="Arial" w:hAnsi="Arial" w:cs="Arial"/>
          <w:b/>
        </w:rPr>
        <w:t>CONCLUSIÓN:</w:t>
      </w:r>
    </w:p>
    <w:p w14:paraId="386C4E12" w14:textId="77777777" w:rsidR="00823AA7" w:rsidRPr="00B547B5" w:rsidRDefault="00823AA7" w:rsidP="00482626">
      <w:pPr>
        <w:spacing w:after="0" w:line="240" w:lineRule="auto"/>
        <w:jc w:val="both"/>
        <w:rPr>
          <w:rFonts w:ascii="Arial" w:hAnsi="Arial" w:cs="Arial"/>
          <w:b/>
        </w:rPr>
      </w:pPr>
    </w:p>
    <w:p w14:paraId="2DFBE2D4" w14:textId="32FD7EDF" w:rsidR="00482626" w:rsidRPr="00B547B5" w:rsidRDefault="00482626" w:rsidP="00482626">
      <w:pPr>
        <w:spacing w:after="0" w:line="240" w:lineRule="auto"/>
        <w:jc w:val="both"/>
        <w:rPr>
          <w:rFonts w:ascii="Arial" w:hAnsi="Arial" w:cs="Arial"/>
          <w:b/>
        </w:rPr>
      </w:pPr>
      <w:r w:rsidRPr="00B547B5">
        <w:rPr>
          <w:rFonts w:ascii="Arial" w:hAnsi="Arial" w:cs="Arial"/>
          <w:b/>
        </w:rPr>
        <w:t xml:space="preserve">CONFORMIDAD </w:t>
      </w:r>
      <w:r w:rsidR="00FC5D72" w:rsidRPr="00B547B5">
        <w:rPr>
          <w:rFonts w:ascii="Arial" w:hAnsi="Arial" w:cs="Arial"/>
          <w:b/>
        </w:rPr>
        <w:t xml:space="preserve">DE CALIDAD </w:t>
      </w:r>
      <w:r w:rsidR="001C711F" w:rsidRPr="00B547B5">
        <w:rPr>
          <w:rFonts w:ascii="Arial" w:hAnsi="Arial" w:cs="Arial"/>
          <w:b/>
        </w:rPr>
        <w:t>POR</w:t>
      </w:r>
      <w:r w:rsidR="00FC5D72" w:rsidRPr="00B547B5">
        <w:rPr>
          <w:rFonts w:ascii="Arial" w:hAnsi="Arial" w:cs="Arial"/>
          <w:b/>
        </w:rPr>
        <w:t xml:space="preserve"> LA</w:t>
      </w:r>
      <w:r w:rsidR="001C711F" w:rsidRPr="00B547B5">
        <w:rPr>
          <w:rFonts w:ascii="Arial" w:hAnsi="Arial" w:cs="Arial"/>
          <w:b/>
        </w:rPr>
        <w:t xml:space="preserve"> EJECUCIÓN </w:t>
      </w:r>
      <w:r w:rsidR="00FC5D72" w:rsidRPr="00B547B5">
        <w:rPr>
          <w:rFonts w:ascii="Arial" w:hAnsi="Arial" w:cs="Arial"/>
          <w:b/>
        </w:rPr>
        <w:t xml:space="preserve">DEL </w:t>
      </w:r>
      <w:r w:rsidR="001E0602" w:rsidRPr="00B547B5">
        <w:rPr>
          <w:rFonts w:ascii="Arial" w:hAnsi="Arial" w:cs="Arial"/>
          <w:b/>
        </w:rPr>
        <w:t>PROYECTO DE INVERSIÓN/IOARR/IOARR DE EMERGENCIA</w:t>
      </w:r>
    </w:p>
    <w:p w14:paraId="3339B423" w14:textId="77777777" w:rsidR="00482626" w:rsidRPr="00B547B5" w:rsidRDefault="00482626" w:rsidP="00482626">
      <w:pPr>
        <w:spacing w:after="0" w:line="240" w:lineRule="auto"/>
        <w:jc w:val="both"/>
        <w:rPr>
          <w:rFonts w:ascii="Arial" w:hAnsi="Arial" w:cs="Arial"/>
        </w:rPr>
      </w:pPr>
    </w:p>
    <w:p w14:paraId="47C06361" w14:textId="7FF948AD" w:rsidR="00482626" w:rsidRPr="00B547B5" w:rsidRDefault="00482626" w:rsidP="00482626">
      <w:pPr>
        <w:spacing w:after="0" w:line="240" w:lineRule="auto"/>
        <w:jc w:val="both"/>
        <w:rPr>
          <w:rFonts w:ascii="Arial" w:hAnsi="Arial" w:cs="Arial"/>
        </w:rPr>
      </w:pPr>
      <w:r w:rsidRPr="00B547B5">
        <w:rPr>
          <w:rFonts w:ascii="Arial" w:hAnsi="Arial" w:cs="Arial"/>
        </w:rPr>
        <w:t xml:space="preserve">En cumplimiento de mis funciones como Supervisor del Proyecto y en amparo </w:t>
      </w:r>
      <w:r w:rsidR="000206D9" w:rsidRPr="00B547B5">
        <w:rPr>
          <w:rFonts w:ascii="Arial" w:hAnsi="Arial" w:cs="Arial"/>
          <w:lang w:val="es-MX"/>
        </w:rPr>
        <w:t xml:space="preserve">de la Ley </w:t>
      </w:r>
      <w:proofErr w:type="spellStart"/>
      <w:r w:rsidR="000206D9" w:rsidRPr="00B547B5">
        <w:rPr>
          <w:rFonts w:ascii="Arial" w:hAnsi="Arial" w:cs="Arial"/>
          <w:lang w:val="es-MX"/>
        </w:rPr>
        <w:t>N°</w:t>
      </w:r>
      <w:proofErr w:type="spellEnd"/>
      <w:r w:rsidR="000206D9" w:rsidRPr="00B547B5">
        <w:rPr>
          <w:rFonts w:ascii="Arial" w:hAnsi="Arial" w:cs="Arial"/>
          <w:lang w:val="es-MX"/>
        </w:rPr>
        <w:t xml:space="preserve"> 29230</w:t>
      </w:r>
      <w:r w:rsidR="00225AE5" w:rsidRPr="00B547B5">
        <w:rPr>
          <w:rFonts w:ascii="Arial" w:hAnsi="Arial" w:cs="Arial"/>
          <w:lang w:val="es-MX"/>
        </w:rPr>
        <w:t xml:space="preserve"> y su </w:t>
      </w:r>
      <w:r w:rsidR="000206D9" w:rsidRPr="00B547B5">
        <w:rPr>
          <w:rFonts w:ascii="Arial" w:hAnsi="Arial" w:cs="Arial"/>
          <w:lang w:val="es-MX"/>
        </w:rPr>
        <w:t>Reglamento</w:t>
      </w:r>
      <w:r w:rsidR="00FC5D72" w:rsidRPr="00B547B5">
        <w:rPr>
          <w:rFonts w:ascii="Arial" w:hAnsi="Arial" w:cs="Arial"/>
          <w:lang w:val="es-MX"/>
        </w:rPr>
        <w:t xml:space="preserve">, </w:t>
      </w:r>
      <w:r w:rsidRPr="00B547B5">
        <w:rPr>
          <w:rFonts w:ascii="Arial" w:hAnsi="Arial" w:cs="Arial"/>
        </w:rPr>
        <w:t xml:space="preserve">doy conformidad de que se ha cumplido con la calidad en la ejecución </w:t>
      </w:r>
      <w:r w:rsidR="00F46E4C" w:rsidRPr="00B547B5">
        <w:rPr>
          <w:rFonts w:ascii="Arial" w:hAnsi="Arial" w:cs="Arial"/>
        </w:rPr>
        <w:t xml:space="preserve">total </w:t>
      </w:r>
      <w:r w:rsidRPr="00B547B5">
        <w:rPr>
          <w:rFonts w:ascii="Arial" w:hAnsi="Arial" w:cs="Arial"/>
        </w:rPr>
        <w:t xml:space="preserve">del </w:t>
      </w:r>
      <w:r w:rsidR="001E0602" w:rsidRPr="00B547B5">
        <w:rPr>
          <w:rFonts w:ascii="Arial" w:hAnsi="Arial" w:cs="Arial"/>
        </w:rPr>
        <w:t>Proyecto de Inversión/IOARR/IOARR de emergencia, de acuerdo con</w:t>
      </w:r>
      <w:r w:rsidRPr="00B547B5">
        <w:rPr>
          <w:rFonts w:ascii="Arial" w:hAnsi="Arial" w:cs="Arial"/>
        </w:rPr>
        <w:t xml:space="preserve"> lo establecido en las especificaciones técnicas de los materiales, equipos, herramientas, planos, etc. </w:t>
      </w:r>
      <w:r w:rsidR="001F4ACA" w:rsidRPr="00B547B5">
        <w:rPr>
          <w:rFonts w:ascii="Arial" w:hAnsi="Arial" w:cs="Arial"/>
          <w:color w:val="0000FF"/>
        </w:rPr>
        <w:t>[EN EL CASO DE PROYECTOS DE NATURALEZA DISTINTA A LOS DE INFRAESTRUCTURA SEÑALAR, DE MANERA GENERAL, LAS ESPECIFICACIONES TECNICAS QUE CORRESPONDAN]</w:t>
      </w:r>
      <w:r w:rsidR="001F4ACA" w:rsidRPr="00B547B5">
        <w:rPr>
          <w:rFonts w:ascii="Arial" w:hAnsi="Arial" w:cs="Arial"/>
        </w:rPr>
        <w:t>.</w:t>
      </w:r>
    </w:p>
    <w:p w14:paraId="3AB150B6" w14:textId="77777777" w:rsidR="00482626" w:rsidRPr="00B547B5" w:rsidRDefault="00482626" w:rsidP="00482626">
      <w:pPr>
        <w:spacing w:after="0" w:line="240" w:lineRule="auto"/>
        <w:jc w:val="both"/>
        <w:rPr>
          <w:rFonts w:ascii="Arial" w:hAnsi="Arial" w:cs="Arial"/>
        </w:rPr>
      </w:pPr>
    </w:p>
    <w:p w14:paraId="3F72331B" w14:textId="63FF493E" w:rsidR="00482626" w:rsidRPr="00B547B5" w:rsidRDefault="00482626" w:rsidP="00482626">
      <w:pPr>
        <w:spacing w:after="0" w:line="240" w:lineRule="auto"/>
        <w:jc w:val="both"/>
        <w:rPr>
          <w:rFonts w:ascii="Arial" w:hAnsi="Arial" w:cs="Arial"/>
        </w:rPr>
      </w:pPr>
      <w:r w:rsidRPr="00B547B5">
        <w:rPr>
          <w:rFonts w:ascii="Arial" w:hAnsi="Arial" w:cs="Arial"/>
        </w:rPr>
        <w:t xml:space="preserve">Asimismo, la calidad del </w:t>
      </w:r>
      <w:r w:rsidR="001E0602" w:rsidRPr="00B547B5">
        <w:rPr>
          <w:rFonts w:ascii="Arial" w:hAnsi="Arial" w:cs="Arial"/>
        </w:rPr>
        <w:t xml:space="preserve">Proyecto de Inversión/IOARR/IOARR de emergencia </w:t>
      </w:r>
      <w:r w:rsidRPr="00B547B5">
        <w:rPr>
          <w:rFonts w:ascii="Arial" w:hAnsi="Arial" w:cs="Arial"/>
        </w:rPr>
        <w:t xml:space="preserve">se encuentra conforme a lo establecido en el </w:t>
      </w:r>
      <w:r w:rsidR="001F4ACA" w:rsidRPr="00B547B5">
        <w:rPr>
          <w:rFonts w:ascii="Arial" w:hAnsi="Arial" w:cs="Arial"/>
        </w:rPr>
        <w:t xml:space="preserve">Expediente Técnico </w:t>
      </w:r>
      <w:r w:rsidRPr="00B547B5">
        <w:rPr>
          <w:rFonts w:ascii="Arial" w:hAnsi="Arial" w:cs="Arial"/>
        </w:rPr>
        <w:t xml:space="preserve">aprobado </w:t>
      </w:r>
      <w:r w:rsidR="00B06065" w:rsidRPr="00B547B5">
        <w:rPr>
          <w:rFonts w:ascii="Arial" w:hAnsi="Arial" w:cs="Arial"/>
        </w:rPr>
        <w:t xml:space="preserve">mediante </w:t>
      </w:r>
      <w:r w:rsidR="00B06065" w:rsidRPr="00B547B5">
        <w:rPr>
          <w:rFonts w:ascii="Arial" w:hAnsi="Arial" w:cs="Arial"/>
          <w:color w:val="0000FF"/>
        </w:rPr>
        <w:t xml:space="preserve">[INDICAR DOCUMENTO Y NUMERO QUE APRUEBA EL </w:t>
      </w:r>
      <w:r w:rsidR="001F4ACA" w:rsidRPr="00B547B5">
        <w:rPr>
          <w:rFonts w:ascii="Arial" w:hAnsi="Arial" w:cs="Arial"/>
          <w:color w:val="0000FF"/>
        </w:rPr>
        <w:t>EXPEDIENTE TÉCNICO]</w:t>
      </w:r>
      <w:r w:rsidR="00B06065" w:rsidRPr="00B547B5">
        <w:rPr>
          <w:rFonts w:ascii="Arial" w:hAnsi="Arial" w:cs="Arial"/>
          <w:color w:val="0000FF"/>
        </w:rPr>
        <w:t xml:space="preserve"> </w:t>
      </w:r>
      <w:r w:rsidRPr="00B547B5">
        <w:rPr>
          <w:rFonts w:ascii="Arial" w:hAnsi="Arial" w:cs="Arial"/>
        </w:rPr>
        <w:t xml:space="preserve">por la </w:t>
      </w:r>
      <w:r w:rsidRPr="00B547B5">
        <w:rPr>
          <w:rFonts w:ascii="Arial" w:hAnsi="Arial" w:cs="Arial"/>
          <w:color w:val="0000FF"/>
        </w:rPr>
        <w:t xml:space="preserve">[INDICAR NOMBRE DE LA ENTIDAD PÚBLICA]; </w:t>
      </w:r>
      <w:r w:rsidRPr="00B547B5">
        <w:rPr>
          <w:rFonts w:ascii="Arial" w:hAnsi="Arial" w:cs="Arial"/>
        </w:rPr>
        <w:t>habiéndose cumplido en realizar las pruebas de calidad durante la ejecución de la obra</w:t>
      </w:r>
      <w:r w:rsidR="001F4ACA" w:rsidRPr="00B547B5">
        <w:rPr>
          <w:rFonts w:ascii="Arial" w:hAnsi="Arial" w:cs="Arial"/>
        </w:rPr>
        <w:t xml:space="preserve"> </w:t>
      </w:r>
      <w:r w:rsidR="001F4ACA" w:rsidRPr="00B547B5">
        <w:rPr>
          <w:rFonts w:ascii="Arial" w:hAnsi="Arial" w:cs="Arial"/>
          <w:color w:val="0000FF"/>
        </w:rPr>
        <w:t>[DE CORRESPONDER, DEL PROYECTO]</w:t>
      </w:r>
      <w:r w:rsidRPr="00B547B5">
        <w:rPr>
          <w:rFonts w:ascii="Arial" w:hAnsi="Arial" w:cs="Arial"/>
        </w:rPr>
        <w:t xml:space="preserve"> y no habiendo observaciones, </w:t>
      </w:r>
      <w:r w:rsidR="009D38ED" w:rsidRPr="00B547B5">
        <w:rPr>
          <w:rFonts w:ascii="Arial" w:hAnsi="Arial" w:cs="Arial"/>
          <w:b/>
          <w:u w:val="single"/>
        </w:rPr>
        <w:t xml:space="preserve">PROCEDO A OTORGAR LA CONFORMIDAD DE CALIDAD DE LA EJECUCIÓN TOTAL DE </w:t>
      </w:r>
      <w:r w:rsidR="001E0602" w:rsidRPr="00B547B5">
        <w:rPr>
          <w:rFonts w:ascii="Arial" w:hAnsi="Arial" w:cs="Arial"/>
          <w:b/>
          <w:u w:val="single"/>
        </w:rPr>
        <w:t xml:space="preserve">PROYECTO DE INVERSIÓN/IOARR/IOARR DE EMERGENCIA </w:t>
      </w:r>
      <w:r w:rsidR="008A5BF6" w:rsidRPr="00B547B5">
        <w:rPr>
          <w:rFonts w:ascii="Arial" w:hAnsi="Arial" w:cs="Arial"/>
          <w:b/>
          <w:u w:val="single"/>
        </w:rPr>
        <w:t>al 100%</w:t>
      </w:r>
      <w:r w:rsidR="00C51E47" w:rsidRPr="00B547B5">
        <w:rPr>
          <w:rFonts w:ascii="Arial" w:hAnsi="Arial" w:cs="Arial"/>
          <w:b/>
        </w:rPr>
        <w:t xml:space="preserve"> </w:t>
      </w:r>
      <w:r w:rsidR="00C51E47" w:rsidRPr="00B547B5">
        <w:rPr>
          <w:rFonts w:ascii="Arial" w:hAnsi="Arial" w:cs="Arial"/>
        </w:rPr>
        <w:t>por</w:t>
      </w:r>
      <w:r w:rsidRPr="00B547B5">
        <w:rPr>
          <w:rFonts w:ascii="Arial" w:hAnsi="Arial" w:cs="Arial"/>
        </w:rPr>
        <w:t xml:space="preserve"> un Monto Total de Inversión </w:t>
      </w:r>
      <w:r w:rsidR="00C51E47" w:rsidRPr="00B547B5">
        <w:rPr>
          <w:rFonts w:ascii="Arial" w:hAnsi="Arial" w:cs="Arial"/>
        </w:rPr>
        <w:t>de</w:t>
      </w:r>
      <w:r w:rsidRPr="00B547B5">
        <w:rPr>
          <w:rFonts w:ascii="Arial" w:hAnsi="Arial" w:cs="Arial"/>
          <w:b/>
          <w:u w:val="single"/>
        </w:rPr>
        <w:t xml:space="preserve"> S/ [INDICAR CANTIDAD EN CIFRAS Y LETRAS]</w:t>
      </w:r>
      <w:r w:rsidR="00CA23E3" w:rsidRPr="00B547B5">
        <w:rPr>
          <w:rFonts w:ascii="Arial" w:hAnsi="Arial" w:cs="Arial"/>
        </w:rPr>
        <w:t>.</w:t>
      </w:r>
    </w:p>
    <w:p w14:paraId="1B1F563F" w14:textId="77777777" w:rsidR="00482626" w:rsidRPr="00B547B5" w:rsidRDefault="00482626" w:rsidP="00482626">
      <w:pPr>
        <w:spacing w:after="0" w:line="240" w:lineRule="auto"/>
        <w:jc w:val="both"/>
        <w:rPr>
          <w:rFonts w:ascii="Arial" w:hAnsi="Arial" w:cs="Arial"/>
        </w:rPr>
      </w:pPr>
    </w:p>
    <w:p w14:paraId="1C3C74A6" w14:textId="77777777" w:rsidR="00482626" w:rsidRPr="00B547B5" w:rsidRDefault="00482626" w:rsidP="00482626">
      <w:pPr>
        <w:spacing w:after="0" w:line="240" w:lineRule="auto"/>
        <w:rPr>
          <w:rFonts w:ascii="Arial" w:hAnsi="Arial" w:cs="Arial"/>
          <w:b/>
        </w:rPr>
      </w:pPr>
    </w:p>
    <w:p w14:paraId="03BC592B" w14:textId="77777777" w:rsidR="00CA23E3" w:rsidRPr="00B547B5" w:rsidRDefault="00CA23E3" w:rsidP="0048262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AD81891" w14:textId="77777777" w:rsidR="00482626" w:rsidRPr="00B547B5" w:rsidRDefault="00482626" w:rsidP="00482626">
      <w:pPr>
        <w:spacing w:after="0" w:line="240" w:lineRule="auto"/>
        <w:jc w:val="center"/>
        <w:rPr>
          <w:rFonts w:ascii="Arial" w:hAnsi="Arial" w:cs="Arial"/>
        </w:rPr>
      </w:pPr>
      <w:r w:rsidRPr="00B547B5">
        <w:rPr>
          <w:rFonts w:ascii="Arial" w:hAnsi="Arial" w:cs="Arial"/>
        </w:rPr>
        <w:t>-----------------------------------------------</w:t>
      </w:r>
    </w:p>
    <w:p w14:paraId="0F334E17" w14:textId="77777777" w:rsidR="00482626" w:rsidRPr="00B547B5" w:rsidRDefault="00482626" w:rsidP="00482626">
      <w:pPr>
        <w:tabs>
          <w:tab w:val="left" w:pos="5812"/>
        </w:tabs>
        <w:spacing w:after="0" w:line="240" w:lineRule="auto"/>
        <w:jc w:val="center"/>
        <w:rPr>
          <w:rFonts w:ascii="Arial" w:hAnsi="Arial" w:cs="Arial"/>
          <w:color w:val="0000FF"/>
        </w:rPr>
      </w:pPr>
      <w:r w:rsidRPr="00B547B5">
        <w:rPr>
          <w:rFonts w:ascii="Arial" w:hAnsi="Arial" w:cs="Arial"/>
          <w:color w:val="0000FF"/>
        </w:rPr>
        <w:t>[INDICAR NOMBRE Y APELLIDOS]</w:t>
      </w:r>
    </w:p>
    <w:p w14:paraId="3E4792E9" w14:textId="77777777" w:rsidR="00482626" w:rsidRPr="00B547B5" w:rsidRDefault="00482626" w:rsidP="00482626">
      <w:pPr>
        <w:spacing w:after="0" w:line="240" w:lineRule="auto"/>
        <w:jc w:val="center"/>
        <w:rPr>
          <w:rFonts w:ascii="Arial" w:hAnsi="Arial" w:cs="Arial"/>
        </w:rPr>
      </w:pPr>
      <w:r w:rsidRPr="00B547B5">
        <w:rPr>
          <w:rFonts w:ascii="Arial" w:hAnsi="Arial" w:cs="Arial"/>
        </w:rPr>
        <w:t>Supervisor del Proyecto</w:t>
      </w:r>
    </w:p>
    <w:p w14:paraId="5ADBC438" w14:textId="77777777" w:rsidR="00482626" w:rsidRPr="00B547B5" w:rsidRDefault="00482626">
      <w:pPr>
        <w:tabs>
          <w:tab w:val="left" w:pos="5812"/>
        </w:tabs>
        <w:spacing w:after="0" w:line="240" w:lineRule="auto"/>
        <w:jc w:val="center"/>
        <w:rPr>
          <w:rFonts w:ascii="Arial" w:hAnsi="Arial" w:cs="Arial"/>
          <w:color w:val="0000FF"/>
        </w:rPr>
      </w:pPr>
      <w:r w:rsidRPr="00B547B5">
        <w:rPr>
          <w:rFonts w:ascii="Arial" w:hAnsi="Arial" w:cs="Arial"/>
          <w:color w:val="0000FF"/>
        </w:rPr>
        <w:t>[INDICAR NÚMERO DE COLEGIATURA O HABILITACIÓN]</w:t>
      </w:r>
    </w:p>
    <w:p w14:paraId="3C036E70" w14:textId="77777777" w:rsidR="003A63D5" w:rsidRPr="00D518C6" w:rsidRDefault="00482626" w:rsidP="00810A14">
      <w:pPr>
        <w:spacing w:after="0" w:line="240" w:lineRule="auto"/>
        <w:jc w:val="center"/>
        <w:rPr>
          <w:rFonts w:ascii="Arial" w:eastAsia="Times New Roman" w:hAnsi="Arial" w:cs="Arial"/>
          <w:shd w:val="clear" w:color="auto" w:fill="F2F2F2"/>
          <w:lang w:val="es-ES" w:eastAsia="es-ES"/>
        </w:rPr>
      </w:pPr>
      <w:r w:rsidRPr="00B547B5">
        <w:rPr>
          <w:rFonts w:ascii="Arial" w:hAnsi="Arial" w:cs="Arial"/>
          <w:b/>
          <w:color w:val="0000FF"/>
        </w:rPr>
        <w:t>[APLICAR SELLO LEGIBLE DEL RESPONSABLE]</w:t>
      </w:r>
    </w:p>
    <w:sectPr w:rsidR="003A63D5" w:rsidRPr="00D518C6" w:rsidSect="00DC69AC">
      <w:pgSz w:w="12240" w:h="20160" w:code="5"/>
      <w:pgMar w:top="2126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1F2764"/>
    <w:multiLevelType w:val="hybridMultilevel"/>
    <w:tmpl w:val="E1B0A1EE"/>
    <w:lvl w:ilvl="0" w:tplc="1AE055A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0775D"/>
    <w:multiLevelType w:val="hybridMultilevel"/>
    <w:tmpl w:val="E7D80BD4"/>
    <w:lvl w:ilvl="0" w:tplc="DB62F4D6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i/>
        <w:color w:val="0000FF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65A636C"/>
    <w:multiLevelType w:val="hybridMultilevel"/>
    <w:tmpl w:val="6E38D2DE"/>
    <w:lvl w:ilvl="0" w:tplc="13F62958">
      <w:start w:val="1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504115">
    <w:abstractNumId w:val="0"/>
  </w:num>
  <w:num w:numId="2" w16cid:durableId="403839990">
    <w:abstractNumId w:val="2"/>
  </w:num>
  <w:num w:numId="3" w16cid:durableId="1185051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626"/>
    <w:rsid w:val="000206D9"/>
    <w:rsid w:val="00024230"/>
    <w:rsid w:val="00033532"/>
    <w:rsid w:val="000B0E3A"/>
    <w:rsid w:val="000B1C35"/>
    <w:rsid w:val="000C23E1"/>
    <w:rsid w:val="000E6447"/>
    <w:rsid w:val="001905E4"/>
    <w:rsid w:val="001A6CAF"/>
    <w:rsid w:val="001C064A"/>
    <w:rsid w:val="001C711F"/>
    <w:rsid w:val="001E0602"/>
    <w:rsid w:val="001F09ED"/>
    <w:rsid w:val="001F4ACA"/>
    <w:rsid w:val="001F7929"/>
    <w:rsid w:val="0022537D"/>
    <w:rsid w:val="00225AE5"/>
    <w:rsid w:val="00231CC7"/>
    <w:rsid w:val="00250802"/>
    <w:rsid w:val="00272E47"/>
    <w:rsid w:val="00274355"/>
    <w:rsid w:val="00276FF5"/>
    <w:rsid w:val="0028601C"/>
    <w:rsid w:val="00290821"/>
    <w:rsid w:val="00291D46"/>
    <w:rsid w:val="002B51F4"/>
    <w:rsid w:val="002E661C"/>
    <w:rsid w:val="002F5E63"/>
    <w:rsid w:val="00327CD4"/>
    <w:rsid w:val="00383C6B"/>
    <w:rsid w:val="00386D14"/>
    <w:rsid w:val="003A63D5"/>
    <w:rsid w:val="003B2E9A"/>
    <w:rsid w:val="00427F57"/>
    <w:rsid w:val="00482626"/>
    <w:rsid w:val="00492B1D"/>
    <w:rsid w:val="004C3B8B"/>
    <w:rsid w:val="00500A78"/>
    <w:rsid w:val="00526F52"/>
    <w:rsid w:val="00577C1D"/>
    <w:rsid w:val="005B60F5"/>
    <w:rsid w:val="006108E9"/>
    <w:rsid w:val="00625CF4"/>
    <w:rsid w:val="00680582"/>
    <w:rsid w:val="006B5B96"/>
    <w:rsid w:val="00726A6B"/>
    <w:rsid w:val="00730552"/>
    <w:rsid w:val="0074164C"/>
    <w:rsid w:val="00810A14"/>
    <w:rsid w:val="0082284C"/>
    <w:rsid w:val="00823AA7"/>
    <w:rsid w:val="008676EA"/>
    <w:rsid w:val="00887C4F"/>
    <w:rsid w:val="008A5BF6"/>
    <w:rsid w:val="008F4D9F"/>
    <w:rsid w:val="00905800"/>
    <w:rsid w:val="009A4AFF"/>
    <w:rsid w:val="009D38ED"/>
    <w:rsid w:val="009F1A17"/>
    <w:rsid w:val="00A31F17"/>
    <w:rsid w:val="00A47E75"/>
    <w:rsid w:val="00A5667F"/>
    <w:rsid w:val="00A679B2"/>
    <w:rsid w:val="00A74A18"/>
    <w:rsid w:val="00AB02DA"/>
    <w:rsid w:val="00B06065"/>
    <w:rsid w:val="00B547B5"/>
    <w:rsid w:val="00B76A44"/>
    <w:rsid w:val="00BC3972"/>
    <w:rsid w:val="00BC5AAB"/>
    <w:rsid w:val="00BF0E0B"/>
    <w:rsid w:val="00BF2CAA"/>
    <w:rsid w:val="00BF7A9D"/>
    <w:rsid w:val="00BF7DE9"/>
    <w:rsid w:val="00C32EA3"/>
    <w:rsid w:val="00C476B3"/>
    <w:rsid w:val="00C51E47"/>
    <w:rsid w:val="00C94C53"/>
    <w:rsid w:val="00CA23E3"/>
    <w:rsid w:val="00CD280C"/>
    <w:rsid w:val="00D050CA"/>
    <w:rsid w:val="00D518C6"/>
    <w:rsid w:val="00D76D79"/>
    <w:rsid w:val="00DB01D0"/>
    <w:rsid w:val="00DC62ED"/>
    <w:rsid w:val="00DC69AC"/>
    <w:rsid w:val="00E16F0E"/>
    <w:rsid w:val="00E248C0"/>
    <w:rsid w:val="00E53F60"/>
    <w:rsid w:val="00E64E4A"/>
    <w:rsid w:val="00EB0AE7"/>
    <w:rsid w:val="00EB6020"/>
    <w:rsid w:val="00EC7BAD"/>
    <w:rsid w:val="00F3277C"/>
    <w:rsid w:val="00F46E4C"/>
    <w:rsid w:val="00F571DA"/>
    <w:rsid w:val="00F92FB9"/>
    <w:rsid w:val="00FB6A61"/>
    <w:rsid w:val="00FC5D72"/>
    <w:rsid w:val="00FD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488461"/>
  <w15:docId w15:val="{00389BB3-DD17-4ED0-9813-3E090BFE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626"/>
    <w:pPr>
      <w:spacing w:after="200" w:line="276" w:lineRule="auto"/>
    </w:pPr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C3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3B8B"/>
    <w:rPr>
      <w:rFonts w:ascii="Segoe UI" w:hAnsi="Segoe UI" w:cs="Segoe UI"/>
      <w:sz w:val="18"/>
      <w:szCs w:val="18"/>
      <w:lang w:val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2743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7435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74355"/>
    <w:rPr>
      <w:sz w:val="20"/>
      <w:szCs w:val="20"/>
      <w:lang w:val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743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74355"/>
    <w:rPr>
      <w:b/>
      <w:bCs/>
      <w:sz w:val="20"/>
      <w:szCs w:val="20"/>
      <w:lang w:val="es-PE"/>
    </w:rPr>
  </w:style>
  <w:style w:type="paragraph" w:styleId="Prrafodelista">
    <w:name w:val="List Paragraph"/>
    <w:basedOn w:val="Normal"/>
    <w:uiPriority w:val="34"/>
    <w:qFormat/>
    <w:rsid w:val="00F92FB9"/>
    <w:pPr>
      <w:ind w:left="720"/>
      <w:contextualSpacing/>
    </w:pPr>
  </w:style>
  <w:style w:type="paragraph" w:styleId="Revisin">
    <w:name w:val="Revision"/>
    <w:hidden/>
    <w:uiPriority w:val="99"/>
    <w:semiHidden/>
    <w:rsid w:val="00383C6B"/>
    <w:pPr>
      <w:spacing w:after="0" w:line="240" w:lineRule="auto"/>
    </w:pPr>
    <w:rPr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3DC8C-4157-474A-A077-A9671753C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494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Jimenez Granda, Jorge Luis</dc:creator>
  <cp:lastModifiedBy>Huancas López, Gilmer</cp:lastModifiedBy>
  <cp:revision>10</cp:revision>
  <cp:lastPrinted>2016-08-19T20:54:00Z</cp:lastPrinted>
  <dcterms:created xsi:type="dcterms:W3CDTF">2024-10-28T22:31:00Z</dcterms:created>
  <dcterms:modified xsi:type="dcterms:W3CDTF">2024-12-19T21:59:00Z</dcterms:modified>
</cp:coreProperties>
</file>